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EE1C6" w14:textId="77777777" w:rsidR="000D6806" w:rsidRDefault="00F52CF7" w:rsidP="008E39DC">
      <w:pPr>
        <w:jc w:val="center"/>
      </w:pPr>
      <w:r>
        <w:t xml:space="preserve">U sklopu Poziva na dostavu projektnih prijedloga C3.1.R1-11.1 </w:t>
      </w:r>
      <w:r w:rsidRPr="000D6806">
        <w:rPr>
          <w:b/>
          <w:bCs/>
          <w:i/>
          <w:iCs/>
        </w:rPr>
        <w:t>Izgradnja, dogradnja, rekonstrukcija i opremanje predškolskih ustanova, prvi Poziv</w:t>
      </w:r>
      <w:r>
        <w:t xml:space="preserve">, Općina Veliki Grđevac prijavila je projekt </w:t>
      </w:r>
      <w:r w:rsidR="000D6806">
        <w:t xml:space="preserve">te dobila odobrena sredstva za </w:t>
      </w:r>
    </w:p>
    <w:p w14:paraId="43EBF606" w14:textId="77777777" w:rsidR="000D6806" w:rsidRDefault="000D6806" w:rsidP="008E39DC">
      <w:pPr>
        <w:jc w:val="center"/>
        <w:rPr>
          <w:b/>
          <w:bCs/>
        </w:rPr>
      </w:pPr>
      <w:r w:rsidRPr="000D6806">
        <w:rPr>
          <w:b/>
          <w:bCs/>
        </w:rPr>
        <w:t xml:space="preserve">Izgradnju i opremanje matičnog dječjeg vrtića u Velikom Grđevcu </w:t>
      </w:r>
    </w:p>
    <w:p w14:paraId="5718A9E5" w14:textId="17E84000" w:rsidR="00F52CF7" w:rsidRDefault="000D6806" w:rsidP="008E39DC">
      <w:pPr>
        <w:jc w:val="center"/>
      </w:pPr>
      <w:r w:rsidRPr="000D6806">
        <w:rPr>
          <w:b/>
          <w:bCs/>
        </w:rPr>
        <w:t>NPOO.C3.1.R1-I1-01.0137</w:t>
      </w:r>
    </w:p>
    <w:p w14:paraId="0F278B8E" w14:textId="46ED17E0" w:rsidR="00C92D19" w:rsidRDefault="00C92D19" w:rsidP="00C92D19">
      <w:r>
        <w:rPr>
          <w:noProof/>
        </w:rPr>
        <w:drawing>
          <wp:anchor distT="0" distB="0" distL="114300" distR="114300" simplePos="0" relativeHeight="251658240" behindDoc="0" locked="0" layoutInCell="1" allowOverlap="1" wp14:anchorId="08F291D0" wp14:editId="79895F50">
            <wp:simplePos x="0" y="0"/>
            <wp:positionH relativeFrom="margin">
              <wp:align>right</wp:align>
            </wp:positionH>
            <wp:positionV relativeFrom="paragraph">
              <wp:posOffset>24130</wp:posOffset>
            </wp:positionV>
            <wp:extent cx="1766570" cy="885495"/>
            <wp:effectExtent l="0" t="0" r="5080" b="0"/>
            <wp:wrapNone/>
            <wp:docPr id="2004887656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570" cy="885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73F3">
        <w:rPr>
          <w:noProof/>
        </w:rPr>
        <w:drawing>
          <wp:inline distT="0" distB="0" distL="0" distR="0" wp14:anchorId="385FF50D" wp14:editId="0C5D0B3E">
            <wp:extent cx="3095625" cy="919027"/>
            <wp:effectExtent l="0" t="0" r="0" b="0"/>
            <wp:docPr id="139085016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122" cy="9265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0468FA" w14:textId="62878A23" w:rsidR="001F224B" w:rsidRDefault="000D6806" w:rsidP="001F224B">
      <w:pPr>
        <w:rPr>
          <w:b/>
          <w:bCs/>
        </w:rPr>
      </w:pPr>
      <w:r>
        <w:rPr>
          <w:b/>
          <w:bCs/>
        </w:rPr>
        <w:t>OPIS</w:t>
      </w:r>
      <w:r w:rsidR="001F224B" w:rsidRPr="00842F3F">
        <w:rPr>
          <w:b/>
          <w:bCs/>
        </w:rPr>
        <w:t xml:space="preserve"> PROJEKTA:</w:t>
      </w:r>
    </w:p>
    <w:p w14:paraId="1A1AD7C6" w14:textId="7BA5C6C7" w:rsidR="000D6806" w:rsidRPr="000D6806" w:rsidRDefault="000D6806" w:rsidP="000D6806">
      <w:pPr>
        <w:jc w:val="both"/>
      </w:pPr>
      <w:r w:rsidRPr="000D6806">
        <w:t>Općina Veliki Grđevac ostvarila je bespovratnu potporu temeljem Nacionalnog plana oporavka i otpornosti 2021.-2026., čiju inicijativu za apliciranje na Javni poziv preuzima identifikacija ne adekvatnog i ne dostatnog prostornog kapaciteta za organizaciju predškolskog odgoja i obrazovanja u skladu s državnim pedagoškim standardima i brojem zainteresiranih korisnika dječjeg vrtića.</w:t>
      </w:r>
    </w:p>
    <w:p w14:paraId="0F0C4DBE" w14:textId="5F0C2FFF" w:rsidR="000D6806" w:rsidRDefault="0053147E" w:rsidP="001F224B">
      <w:pPr>
        <w:rPr>
          <w:b/>
          <w:bCs/>
        </w:rPr>
      </w:pPr>
      <w:r>
        <w:rPr>
          <w:b/>
          <w:bCs/>
        </w:rPr>
        <w:t>PREDMET PROJEKTA:</w:t>
      </w:r>
    </w:p>
    <w:p w14:paraId="41309DD5" w14:textId="77777777" w:rsidR="0053147E" w:rsidRDefault="0053147E" w:rsidP="0053147E">
      <w:pPr>
        <w:jc w:val="both"/>
      </w:pPr>
      <w:r w:rsidRPr="0053147E">
        <w:t xml:space="preserve">Predmet projekta je izgradnja i opremanje matičnog dječjeg vrtića u Velikom Grđevcu, a projekt čine sljedeće aktivnosti: </w:t>
      </w:r>
    </w:p>
    <w:p w14:paraId="260FE8B4" w14:textId="77777777" w:rsidR="0053147E" w:rsidRDefault="0053147E" w:rsidP="0053147E">
      <w:pPr>
        <w:pStyle w:val="Odlomakpopisa"/>
        <w:numPr>
          <w:ilvl w:val="0"/>
          <w:numId w:val="5"/>
        </w:numPr>
        <w:jc w:val="both"/>
      </w:pPr>
      <w:r w:rsidRPr="0053147E">
        <w:t xml:space="preserve">priprema projektne i tehničke dokumentacije, </w:t>
      </w:r>
    </w:p>
    <w:p w14:paraId="5A1FABC2" w14:textId="77777777" w:rsidR="0053147E" w:rsidRDefault="0053147E" w:rsidP="0053147E">
      <w:pPr>
        <w:pStyle w:val="Odlomakpopisa"/>
        <w:numPr>
          <w:ilvl w:val="0"/>
          <w:numId w:val="5"/>
        </w:numPr>
        <w:jc w:val="both"/>
      </w:pPr>
      <w:r w:rsidRPr="0053147E">
        <w:t>stručni nadzor građenja i koordinator zaštite na radu,</w:t>
      </w:r>
    </w:p>
    <w:p w14:paraId="6C1BCCB9" w14:textId="77777777" w:rsidR="0053147E" w:rsidRDefault="0053147E" w:rsidP="0053147E">
      <w:pPr>
        <w:pStyle w:val="Odlomakpopisa"/>
        <w:numPr>
          <w:ilvl w:val="0"/>
          <w:numId w:val="5"/>
        </w:numPr>
        <w:jc w:val="both"/>
      </w:pPr>
      <w:r w:rsidRPr="0053147E">
        <w:t xml:space="preserve">projektantski nadzor, </w:t>
      </w:r>
    </w:p>
    <w:p w14:paraId="1F0697E4" w14:textId="77777777" w:rsidR="0053147E" w:rsidRDefault="0053147E" w:rsidP="0053147E">
      <w:pPr>
        <w:pStyle w:val="Odlomakpopisa"/>
        <w:numPr>
          <w:ilvl w:val="0"/>
          <w:numId w:val="5"/>
        </w:numPr>
        <w:jc w:val="both"/>
      </w:pPr>
      <w:r w:rsidRPr="0053147E">
        <w:t xml:space="preserve">izvedba radova i opremanje, </w:t>
      </w:r>
    </w:p>
    <w:p w14:paraId="571EAFF1" w14:textId="77777777" w:rsidR="0053147E" w:rsidRDefault="0053147E" w:rsidP="0053147E">
      <w:pPr>
        <w:pStyle w:val="Odlomakpopisa"/>
        <w:numPr>
          <w:ilvl w:val="0"/>
          <w:numId w:val="5"/>
        </w:numPr>
        <w:jc w:val="both"/>
      </w:pPr>
      <w:r w:rsidRPr="0053147E">
        <w:t xml:space="preserve">promidžba i vidljivost projekta, </w:t>
      </w:r>
    </w:p>
    <w:p w14:paraId="7EA145DF" w14:textId="0C028715" w:rsidR="0053147E" w:rsidRDefault="0053147E" w:rsidP="0053147E">
      <w:pPr>
        <w:pStyle w:val="Odlomakpopisa"/>
        <w:numPr>
          <w:ilvl w:val="0"/>
          <w:numId w:val="5"/>
        </w:numPr>
        <w:jc w:val="both"/>
      </w:pPr>
      <w:r w:rsidRPr="0053147E">
        <w:t>upravljanje projektom i administracija</w:t>
      </w:r>
      <w:r>
        <w:t>,</w:t>
      </w:r>
      <w:r w:rsidRPr="0053147E">
        <w:t xml:space="preserve"> </w:t>
      </w:r>
    </w:p>
    <w:p w14:paraId="42ABA158" w14:textId="15E1AD6D" w:rsidR="0053147E" w:rsidRPr="0053147E" w:rsidRDefault="0053147E" w:rsidP="0053147E">
      <w:pPr>
        <w:pStyle w:val="Odlomakpopisa"/>
        <w:numPr>
          <w:ilvl w:val="0"/>
          <w:numId w:val="5"/>
        </w:numPr>
        <w:jc w:val="both"/>
      </w:pPr>
      <w:r w:rsidRPr="0053147E">
        <w:t>provođenje postupaka nabave.</w:t>
      </w:r>
    </w:p>
    <w:p w14:paraId="16301C2C" w14:textId="75F4E4C3" w:rsidR="00216703" w:rsidRDefault="00216703" w:rsidP="00216703">
      <w:pPr>
        <w:jc w:val="both"/>
        <w:rPr>
          <w:b/>
          <w:bCs/>
        </w:rPr>
      </w:pPr>
      <w:r w:rsidRPr="00216703">
        <w:rPr>
          <w:b/>
          <w:bCs/>
        </w:rPr>
        <w:t>C</w:t>
      </w:r>
      <w:r w:rsidR="006D0A66">
        <w:rPr>
          <w:b/>
          <w:bCs/>
        </w:rPr>
        <w:t>ILJANE SKUPINE:</w:t>
      </w:r>
    </w:p>
    <w:p w14:paraId="33D77260" w14:textId="77777777" w:rsidR="006D0A66" w:rsidRDefault="006D0A66" w:rsidP="00216703">
      <w:pPr>
        <w:jc w:val="both"/>
      </w:pPr>
      <w:r w:rsidRPr="006D0A66">
        <w:t xml:space="preserve">Projekt će u konačnici osigurati odgovarajuće infrastrukturne i materijalne kapacitete za povećanje dostupnosti ranog i predškolskog odgoja i obrazovanja, dok su ciljne skupine: </w:t>
      </w:r>
    </w:p>
    <w:p w14:paraId="4F7C4C91" w14:textId="77777777" w:rsidR="006D0A66" w:rsidRDefault="006D0A66" w:rsidP="006D0A66">
      <w:pPr>
        <w:pStyle w:val="Odlomakpopisa"/>
        <w:numPr>
          <w:ilvl w:val="0"/>
          <w:numId w:val="6"/>
        </w:numPr>
        <w:jc w:val="both"/>
      </w:pPr>
      <w:r w:rsidRPr="006D0A66">
        <w:t xml:space="preserve">djeca predškolske dobi te njihovi roditelji, </w:t>
      </w:r>
    </w:p>
    <w:p w14:paraId="77901E50" w14:textId="35F55541" w:rsidR="006D0A66" w:rsidRDefault="006D0A66" w:rsidP="006D0A66">
      <w:pPr>
        <w:pStyle w:val="Odlomakpopisa"/>
        <w:numPr>
          <w:ilvl w:val="0"/>
          <w:numId w:val="6"/>
        </w:numPr>
        <w:jc w:val="both"/>
      </w:pPr>
      <w:r w:rsidRPr="006D0A66">
        <w:t>stanovnici općine Veliki Grđevac</w:t>
      </w:r>
      <w:r>
        <w:t>,</w:t>
      </w:r>
    </w:p>
    <w:p w14:paraId="3FE6F9D0" w14:textId="6E922486" w:rsidR="006D0A66" w:rsidRDefault="006D0A66" w:rsidP="006D0A66">
      <w:pPr>
        <w:pStyle w:val="Odlomakpopisa"/>
        <w:numPr>
          <w:ilvl w:val="0"/>
          <w:numId w:val="6"/>
        </w:numPr>
        <w:jc w:val="both"/>
      </w:pPr>
      <w:r w:rsidRPr="006D0A66">
        <w:t>zaposlenici dječjeg vrtića.</w:t>
      </w:r>
    </w:p>
    <w:p w14:paraId="4E35521D" w14:textId="77777777" w:rsidR="006D0A66" w:rsidRDefault="006D0A66" w:rsidP="00216703">
      <w:pPr>
        <w:jc w:val="both"/>
      </w:pPr>
    </w:p>
    <w:p w14:paraId="6F8FD32B" w14:textId="77777777" w:rsidR="006D0A66" w:rsidRDefault="006D0A66" w:rsidP="00216703">
      <w:pPr>
        <w:jc w:val="both"/>
      </w:pPr>
    </w:p>
    <w:p w14:paraId="5A88B228" w14:textId="65F94B5C" w:rsidR="00933BAF" w:rsidRDefault="00837553" w:rsidP="00B37924">
      <w:pPr>
        <w:jc w:val="both"/>
        <w:rPr>
          <w:b/>
          <w:bCs/>
        </w:rPr>
      </w:pPr>
      <w:r>
        <w:rPr>
          <w:b/>
          <w:bCs/>
        </w:rPr>
        <w:lastRenderedPageBreak/>
        <w:t>REZULTAT PROJEKTA:</w:t>
      </w:r>
    </w:p>
    <w:p w14:paraId="7F43DA21" w14:textId="254A8D20" w:rsidR="00837553" w:rsidRPr="00837553" w:rsidRDefault="00837553" w:rsidP="00B37924">
      <w:pPr>
        <w:jc w:val="both"/>
      </w:pPr>
      <w:r w:rsidRPr="00837553">
        <w:t>Rezultat provedbe projekta je dograđena i opremljena ustanova za predškolski odgoj i obrazovanje - Dječji vrtić "Slatki potok" Veliki Grđevac. Projektom ostvarit će se sljedeći pokazatelji: povećanje broja dodatnih dnevnih boravaka za 6, povećanje broja izgrađenih mjesta u ranom i predškolski odgoju i obrazovanju za 96, povećanje kapaciteta učionica novih ili moderniziranih ustanova za skrb o djeci i obrazovanju za 96.</w:t>
      </w:r>
    </w:p>
    <w:p w14:paraId="2151DA18" w14:textId="01CAC232" w:rsidR="00B37924" w:rsidRPr="00D11537" w:rsidRDefault="00B37924" w:rsidP="00B37924">
      <w:pPr>
        <w:jc w:val="both"/>
        <w:rPr>
          <w:b/>
          <w:bCs/>
        </w:rPr>
      </w:pPr>
      <w:r w:rsidRPr="00D11537">
        <w:rPr>
          <w:b/>
          <w:bCs/>
        </w:rPr>
        <w:t xml:space="preserve">UKUPNA VRIJEDNOST PROJEKTA: </w:t>
      </w:r>
    </w:p>
    <w:p w14:paraId="5C28950C" w14:textId="236C945D" w:rsidR="00B37924" w:rsidRPr="00D11537" w:rsidRDefault="00837553" w:rsidP="00B37924">
      <w:pPr>
        <w:jc w:val="both"/>
      </w:pPr>
      <w:r w:rsidRPr="00837553">
        <w:t>1.146.725,06 EUR</w:t>
      </w:r>
    </w:p>
    <w:p w14:paraId="1BEACE65" w14:textId="77777777" w:rsidR="00B37924" w:rsidRPr="001774E7" w:rsidRDefault="00B37924" w:rsidP="00B37924">
      <w:pPr>
        <w:jc w:val="both"/>
        <w:rPr>
          <w:b/>
          <w:bCs/>
        </w:rPr>
      </w:pPr>
      <w:r w:rsidRPr="001774E7">
        <w:rPr>
          <w:b/>
          <w:bCs/>
        </w:rPr>
        <w:t>UKUPNI PRIHVATLJIVI TROŠKOVI:</w:t>
      </w:r>
    </w:p>
    <w:p w14:paraId="00BE9C6D" w14:textId="72493B80" w:rsidR="001774E7" w:rsidRPr="00E86496" w:rsidRDefault="001774E7" w:rsidP="00B37924">
      <w:pPr>
        <w:jc w:val="both"/>
        <w:rPr>
          <w:highlight w:val="yellow"/>
        </w:rPr>
      </w:pPr>
      <w:r w:rsidRPr="00E86496">
        <w:t>1.146.725,06 EUR</w:t>
      </w:r>
    </w:p>
    <w:p w14:paraId="565C9C2A" w14:textId="77777777" w:rsidR="00B0568E" w:rsidRPr="00D11537" w:rsidRDefault="00B37924" w:rsidP="00B37924">
      <w:pPr>
        <w:jc w:val="both"/>
        <w:rPr>
          <w:b/>
          <w:bCs/>
        </w:rPr>
      </w:pPr>
      <w:r w:rsidRPr="00D11537">
        <w:rPr>
          <w:b/>
          <w:bCs/>
        </w:rPr>
        <w:t>UKUPNA BESPOVRATNA SREDSTVA</w:t>
      </w:r>
      <w:r w:rsidR="00B0568E" w:rsidRPr="00D11537">
        <w:rPr>
          <w:b/>
          <w:bCs/>
        </w:rPr>
        <w:t>:</w:t>
      </w:r>
    </w:p>
    <w:p w14:paraId="1D0A0B10" w14:textId="379B9C87" w:rsidR="00B37924" w:rsidRPr="00D11537" w:rsidRDefault="00837553" w:rsidP="00B37924">
      <w:pPr>
        <w:jc w:val="both"/>
      </w:pPr>
      <w:r w:rsidRPr="00837553">
        <w:t>1.146.725,06 EUR</w:t>
      </w:r>
    </w:p>
    <w:p w14:paraId="255737C3" w14:textId="77777777" w:rsidR="00B37924" w:rsidRPr="00D11537" w:rsidRDefault="00B37924" w:rsidP="00B37924">
      <w:pPr>
        <w:jc w:val="both"/>
        <w:rPr>
          <w:b/>
          <w:bCs/>
        </w:rPr>
      </w:pPr>
      <w:r w:rsidRPr="00D11537">
        <w:rPr>
          <w:b/>
          <w:bCs/>
        </w:rPr>
        <w:t>RAZDOBLJE PROVEDBE PROJEKTA:</w:t>
      </w:r>
    </w:p>
    <w:p w14:paraId="1E02EA3D" w14:textId="54ED5EDF" w:rsidR="00B37924" w:rsidRDefault="00B37924" w:rsidP="00B37924">
      <w:pPr>
        <w:jc w:val="both"/>
      </w:pPr>
      <w:r w:rsidRPr="00D11537">
        <w:t xml:space="preserve">Od </w:t>
      </w:r>
      <w:r w:rsidR="00E86496">
        <w:t>14</w:t>
      </w:r>
      <w:r w:rsidRPr="00D11537">
        <w:t>.</w:t>
      </w:r>
      <w:r w:rsidR="00E86496">
        <w:t xml:space="preserve"> ožujka </w:t>
      </w:r>
      <w:r w:rsidRPr="00D11537">
        <w:t>202</w:t>
      </w:r>
      <w:r w:rsidR="00D43C97" w:rsidRPr="00D11537">
        <w:t>3</w:t>
      </w:r>
      <w:r w:rsidRPr="00D11537">
        <w:t xml:space="preserve">. godine do </w:t>
      </w:r>
      <w:r w:rsidR="00E760D3">
        <w:t>15</w:t>
      </w:r>
      <w:r w:rsidRPr="00D11537">
        <w:t>.</w:t>
      </w:r>
      <w:r w:rsidR="00E86496">
        <w:t xml:space="preserve"> </w:t>
      </w:r>
      <w:r w:rsidR="00E760D3">
        <w:t>prosinca</w:t>
      </w:r>
      <w:r w:rsidR="00E86496">
        <w:t xml:space="preserve"> </w:t>
      </w:r>
      <w:r w:rsidRPr="00D11537">
        <w:t>202</w:t>
      </w:r>
      <w:r w:rsidR="00D43C97" w:rsidRPr="00D11537">
        <w:t>6</w:t>
      </w:r>
      <w:r w:rsidRPr="00D11537">
        <w:t>. godine.</w:t>
      </w:r>
    </w:p>
    <w:p w14:paraId="020C1A36" w14:textId="3F0B00CE" w:rsidR="00B37924" w:rsidRDefault="00B37924" w:rsidP="00B37924">
      <w:pPr>
        <w:jc w:val="both"/>
      </w:pPr>
      <w:r>
        <w:t>Kontakt za više informacija:</w:t>
      </w:r>
    </w:p>
    <w:p w14:paraId="25564018" w14:textId="3D2BF18B" w:rsidR="00B37924" w:rsidRDefault="00B37924" w:rsidP="00CB59B1">
      <w:pPr>
        <w:pStyle w:val="Odlomakpopisa"/>
        <w:numPr>
          <w:ilvl w:val="0"/>
          <w:numId w:val="3"/>
        </w:numPr>
        <w:jc w:val="both"/>
      </w:pPr>
      <w:r>
        <w:t xml:space="preserve">E-mail: </w:t>
      </w:r>
      <w:hyperlink r:id="rId7" w:history="1">
        <w:r w:rsidR="00E86496" w:rsidRPr="00C87C93">
          <w:rPr>
            <w:rStyle w:val="Hiperveza"/>
          </w:rPr>
          <w:t>opcina@veliki-grdjevac.hr</w:t>
        </w:r>
      </w:hyperlink>
      <w:r w:rsidR="00E86496">
        <w:t xml:space="preserve"> </w:t>
      </w:r>
    </w:p>
    <w:p w14:paraId="4301E458" w14:textId="77777777" w:rsidR="00CB59B1" w:rsidRDefault="00CB59B1" w:rsidP="00B37924">
      <w:pPr>
        <w:jc w:val="both"/>
      </w:pPr>
    </w:p>
    <w:p w14:paraId="25DEC6E2" w14:textId="61E01E79" w:rsidR="00B37924" w:rsidRDefault="00B37924" w:rsidP="00B37924">
      <w:pPr>
        <w:jc w:val="both"/>
      </w:pPr>
      <w:r>
        <w:t xml:space="preserve">Više informacija o mogućnostima financiranja putem fondova EU: </w:t>
      </w:r>
      <w:hyperlink r:id="rId8" w:history="1">
        <w:r w:rsidR="00CB59B1" w:rsidRPr="00195D3E">
          <w:rPr>
            <w:rStyle w:val="Hiperveza"/>
          </w:rPr>
          <w:t>https://eufondovi.gov.hr</w:t>
        </w:r>
      </w:hyperlink>
      <w:r w:rsidR="00CB59B1">
        <w:t xml:space="preserve"> </w:t>
      </w:r>
      <w:r>
        <w:t xml:space="preserve"> </w:t>
      </w:r>
    </w:p>
    <w:p w14:paraId="18D82BAC" w14:textId="77777777" w:rsidR="00CB59B1" w:rsidRDefault="00CB59B1" w:rsidP="00B37924">
      <w:pPr>
        <w:jc w:val="both"/>
      </w:pPr>
    </w:p>
    <w:p w14:paraId="1134310C" w14:textId="4B400617" w:rsidR="00B37924" w:rsidRPr="00BB70B3" w:rsidRDefault="00CD40D6" w:rsidP="00BB70B3">
      <w:pPr>
        <w:jc w:val="center"/>
        <w:rPr>
          <w:i/>
          <w:iCs/>
        </w:rPr>
      </w:pPr>
      <w:r w:rsidRPr="001F26EF">
        <w:rPr>
          <w:i/>
          <w:iCs/>
        </w:rPr>
        <w:t xml:space="preserve">Financira Europska unija – </w:t>
      </w:r>
      <w:proofErr w:type="spellStart"/>
      <w:r w:rsidRPr="001F26EF">
        <w:rPr>
          <w:i/>
          <w:iCs/>
        </w:rPr>
        <w:t>NextGenerationEU</w:t>
      </w:r>
      <w:proofErr w:type="spellEnd"/>
      <w:r w:rsidRPr="001F26EF">
        <w:rPr>
          <w:i/>
          <w:iCs/>
        </w:rPr>
        <w:t>. Izneseni stavovi i mišljenja samo su autorova i ne odražavaju nužno službena stajališta Europske unije ili Europske komisije. Ni Europska unija ni Europska komisija ne mogu se smatrati odgovornima za njih.</w:t>
      </w:r>
    </w:p>
    <w:sectPr w:rsidR="00B37924" w:rsidRPr="00BB70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D3892"/>
    <w:multiLevelType w:val="hybridMultilevel"/>
    <w:tmpl w:val="FA38C34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C41C1"/>
    <w:multiLevelType w:val="hybridMultilevel"/>
    <w:tmpl w:val="996C66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62040"/>
    <w:multiLevelType w:val="hybridMultilevel"/>
    <w:tmpl w:val="D70A58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335D9"/>
    <w:multiLevelType w:val="hybridMultilevel"/>
    <w:tmpl w:val="82C66E5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D7551A"/>
    <w:multiLevelType w:val="hybridMultilevel"/>
    <w:tmpl w:val="1AA226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771B93"/>
    <w:multiLevelType w:val="hybridMultilevel"/>
    <w:tmpl w:val="17F6AF40"/>
    <w:lvl w:ilvl="0" w:tplc="690EDED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6080438">
    <w:abstractNumId w:val="3"/>
  </w:num>
  <w:num w:numId="2" w16cid:durableId="311761948">
    <w:abstractNumId w:val="0"/>
  </w:num>
  <w:num w:numId="3" w16cid:durableId="961033059">
    <w:abstractNumId w:val="1"/>
  </w:num>
  <w:num w:numId="4" w16cid:durableId="60449689">
    <w:abstractNumId w:val="5"/>
  </w:num>
  <w:num w:numId="5" w16cid:durableId="545608998">
    <w:abstractNumId w:val="4"/>
  </w:num>
  <w:num w:numId="6" w16cid:durableId="13970512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0E9"/>
    <w:rsid w:val="0005484B"/>
    <w:rsid w:val="000A4283"/>
    <w:rsid w:val="000D6806"/>
    <w:rsid w:val="001220B9"/>
    <w:rsid w:val="001774E7"/>
    <w:rsid w:val="001F224B"/>
    <w:rsid w:val="001F26EF"/>
    <w:rsid w:val="00216703"/>
    <w:rsid w:val="00264BE8"/>
    <w:rsid w:val="003546C4"/>
    <w:rsid w:val="003D261F"/>
    <w:rsid w:val="004B498F"/>
    <w:rsid w:val="0053147E"/>
    <w:rsid w:val="005A0034"/>
    <w:rsid w:val="005D6304"/>
    <w:rsid w:val="00634C49"/>
    <w:rsid w:val="006D0A66"/>
    <w:rsid w:val="007A0F0C"/>
    <w:rsid w:val="007C4DFA"/>
    <w:rsid w:val="00837553"/>
    <w:rsid w:val="00842F3F"/>
    <w:rsid w:val="00890250"/>
    <w:rsid w:val="008E39DC"/>
    <w:rsid w:val="00912866"/>
    <w:rsid w:val="00933BAF"/>
    <w:rsid w:val="00A273F3"/>
    <w:rsid w:val="00A5757D"/>
    <w:rsid w:val="00B0568E"/>
    <w:rsid w:val="00B23A85"/>
    <w:rsid w:val="00B37924"/>
    <w:rsid w:val="00B57588"/>
    <w:rsid w:val="00B979E3"/>
    <w:rsid w:val="00BB70B3"/>
    <w:rsid w:val="00C271D1"/>
    <w:rsid w:val="00C733D3"/>
    <w:rsid w:val="00C864FA"/>
    <w:rsid w:val="00C925D5"/>
    <w:rsid w:val="00C92D19"/>
    <w:rsid w:val="00CB59B1"/>
    <w:rsid w:val="00CD0CD5"/>
    <w:rsid w:val="00CD30E9"/>
    <w:rsid w:val="00CD40D6"/>
    <w:rsid w:val="00D11537"/>
    <w:rsid w:val="00D43C97"/>
    <w:rsid w:val="00D8272E"/>
    <w:rsid w:val="00E760D3"/>
    <w:rsid w:val="00E86496"/>
    <w:rsid w:val="00F52CF7"/>
    <w:rsid w:val="00F6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27EAC"/>
  <w15:chartTrackingRefBased/>
  <w15:docId w15:val="{8065FE40-288F-4599-8A19-3511611C6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D30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D30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D30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D30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D30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D30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D30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D30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D30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D30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D30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D30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D30E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D30E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D30E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D30E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D30E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D30E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D30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D30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D30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D30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D30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D30E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D30E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D30E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D30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D30E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D30E9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CB59B1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B59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fondovi.gov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pcina@veliki-grdjevac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Adrijana Furjan</dc:creator>
  <cp:keywords/>
  <dc:description/>
  <cp:lastModifiedBy>Općina Veliki Grđevac</cp:lastModifiedBy>
  <cp:revision>2</cp:revision>
  <cp:lastPrinted>2026-10-08T10:23:00Z</cp:lastPrinted>
  <dcterms:created xsi:type="dcterms:W3CDTF">2026-10-15T06:54:00Z</dcterms:created>
  <dcterms:modified xsi:type="dcterms:W3CDTF">2026-10-15T06:54:00Z</dcterms:modified>
</cp:coreProperties>
</file>